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992" w:rsidRDefault="001D6992">
      <w:r>
        <w:t xml:space="preserve">RCD – </w:t>
      </w:r>
      <w:proofErr w:type="spellStart"/>
      <w:r>
        <w:t>Residual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Device</w:t>
      </w:r>
      <w:proofErr w:type="spellEnd"/>
    </w:p>
    <w:p w:rsidR="001D6992" w:rsidRDefault="001D6992"/>
    <w:p w:rsidR="001D6992" w:rsidRDefault="001D6992">
      <w:hyperlink r:id="rId4" w:history="1">
        <w:r w:rsidRPr="00B6083E">
          <w:rPr>
            <w:rStyle w:val="Hyperlnk"/>
          </w:rPr>
          <w:t>https://www.energuide.be/en/questions-answers/what-is-the-difference-between-a-residual-current-device-rcd-and-a-residual-circuit-breaker-with-overcurrent-protection-rcbo/1020/</w:t>
        </w:r>
      </w:hyperlink>
    </w:p>
    <w:p w:rsidR="001D6992" w:rsidRDefault="001D6992">
      <w:bookmarkStart w:id="0" w:name="_GoBack"/>
      <w:bookmarkEnd w:id="0"/>
    </w:p>
    <w:sectPr w:rsidR="001D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92"/>
    <w:rsid w:val="001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94A4"/>
  <w15:chartTrackingRefBased/>
  <w15:docId w15:val="{D2BB9867-87AE-4442-888A-13421475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699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69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rguide.be/en/questions-answers/what-is-the-difference-between-a-residual-current-device-rcd-and-a-residual-circuit-breaker-with-overcurrent-protection-rcbo/1020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8" ma:contentTypeDescription="Skapa ett nytt dokument." ma:contentTypeScope="" ma:versionID="627a4f995b0b394f1b7764df524fa910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584fa9e0ae35f11fa588b65d3a29dc0f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  <DAtumotid xmlns="3dd67574-a8dd-4beb-a643-c2c848795dae" xsi:nil="true"/>
  </documentManagement>
</p:properties>
</file>

<file path=customXml/itemProps1.xml><?xml version="1.0" encoding="utf-8"?>
<ds:datastoreItem xmlns:ds="http://schemas.openxmlformats.org/officeDocument/2006/customXml" ds:itemID="{00BBCD05-9079-43AC-85CD-02A2B699EFDD}"/>
</file>

<file path=customXml/itemProps2.xml><?xml version="1.0" encoding="utf-8"?>
<ds:datastoreItem xmlns:ds="http://schemas.openxmlformats.org/officeDocument/2006/customXml" ds:itemID="{2219F904-1182-49E4-B254-1CBDEB727D8E}"/>
</file>

<file path=customXml/itemProps3.xml><?xml version="1.0" encoding="utf-8"?>
<ds:datastoreItem xmlns:ds="http://schemas.openxmlformats.org/officeDocument/2006/customXml" ds:itemID="{82A9935B-AFE2-402E-831D-53A26341B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339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1</cp:revision>
  <dcterms:created xsi:type="dcterms:W3CDTF">2018-01-29T07:30:00Z</dcterms:created>
  <dcterms:modified xsi:type="dcterms:W3CDTF">2018-01-29T07:31:00Z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